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609D3087" w:rsidR="006F3BCF" w:rsidRPr="00E354CC" w:rsidRDefault="3958ECAA" w:rsidP="007700EF">
            <w:pPr>
              <w:pStyle w:val="ezdravienormal"/>
              <w:rPr>
                <w:rFonts w:ascii="Arial" w:hAnsi="Arial" w:cs="Arial"/>
              </w:rPr>
            </w:pPr>
            <w:r w:rsidRPr="3958ECAA">
              <w:rPr>
                <w:rFonts w:ascii="Arial" w:hAnsi="Arial" w:cs="Arial"/>
              </w:rPr>
              <w:t xml:space="preserve">Test - </w:t>
            </w:r>
            <w:r w:rsidR="00710E65"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199D5773" w:rsidR="00065B9A" w:rsidRDefault="3958ECAA" w:rsidP="00EC0B8B">
            <w:pPr>
              <w:pStyle w:val="ezdravienormal"/>
            </w:pPr>
            <w:r>
              <w:t>22.5.2024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 xml:space="preserve">MZ SR, </w:t>
            </w:r>
            <w:proofErr w:type="spellStart"/>
            <w:r>
              <w:t>Bárdošova</w:t>
            </w:r>
            <w:proofErr w:type="spellEnd"/>
            <w:r>
              <w:t xml:space="preserve">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0D7F5274" w:rsidR="00065B9A" w:rsidRDefault="3958ECAA" w:rsidP="00843D1B">
            <w:pPr>
              <w:pStyle w:val="ezdravienormal"/>
            </w:pPr>
            <w:r>
              <w:t>9.00 hod. – 11.30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2F8AA069" w:rsidR="006F3BCF" w:rsidRPr="00CA4CFC" w:rsidRDefault="3958ECAA" w:rsidP="3958ECAA">
            <w:pPr>
              <w:pStyle w:val="ezdravienormal"/>
              <w:jc w:val="left"/>
              <w:rPr>
                <w:rFonts w:cstheme="majorBidi"/>
              </w:rPr>
            </w:pPr>
            <w:r w:rsidRPr="3958ECAA">
              <w:rPr>
                <w:rFonts w:cstheme="majorBidi"/>
              </w:rPr>
              <w:t>Tomáš Švec, SDI, MZ SR (online)</w:t>
            </w:r>
          </w:p>
          <w:p w14:paraId="205B0120" w14:textId="78A2C5AC" w:rsidR="00FE4EF8" w:rsidRDefault="3958ECAA" w:rsidP="3958ECAA">
            <w:pPr>
              <w:pStyle w:val="ezdravienormal"/>
              <w:jc w:val="left"/>
              <w:rPr>
                <w:rFonts w:cstheme="majorBidi"/>
              </w:rPr>
            </w:pPr>
            <w:r w:rsidRPr="3958ECAA">
              <w:rPr>
                <w:rFonts w:cstheme="majorBidi"/>
              </w:rPr>
              <w:t>Martin Fobel, SDI, MZ SR (online)</w:t>
            </w:r>
          </w:p>
          <w:p w14:paraId="712A6EB9" w14:textId="76370D00" w:rsidR="0030234F" w:rsidRDefault="3958ECAA" w:rsidP="3958ECAA">
            <w:pPr>
              <w:pStyle w:val="ezdravienormal"/>
              <w:jc w:val="left"/>
              <w:rPr>
                <w:rFonts w:cstheme="majorBidi"/>
              </w:rPr>
            </w:pPr>
            <w:r w:rsidRPr="3958ECAA">
              <w:rPr>
                <w:rFonts w:cstheme="majorBidi"/>
              </w:rPr>
              <w:t xml:space="preserve">Soňa </w:t>
            </w:r>
            <w:proofErr w:type="spellStart"/>
            <w:r w:rsidRPr="3958ECAA">
              <w:rPr>
                <w:rFonts w:cstheme="majorBidi"/>
              </w:rPr>
              <w:t>Baránková</w:t>
            </w:r>
            <w:proofErr w:type="spellEnd"/>
            <w:r w:rsidRPr="3958ECAA">
              <w:rPr>
                <w:rFonts w:cstheme="majorBidi"/>
              </w:rPr>
              <w:t xml:space="preserve">, </w:t>
            </w:r>
            <w:proofErr w:type="spellStart"/>
            <w:r w:rsidRPr="3958ECAA">
              <w:rPr>
                <w:rFonts w:cstheme="majorBidi"/>
              </w:rPr>
              <w:t>Elekta</w:t>
            </w:r>
            <w:proofErr w:type="spellEnd"/>
            <w:r w:rsidRPr="3958ECAA">
              <w:rPr>
                <w:rFonts w:cstheme="majorBidi"/>
              </w:rPr>
              <w:t xml:space="preserve"> (online)</w:t>
            </w:r>
          </w:p>
          <w:p w14:paraId="19E055D8" w14:textId="169FADD9" w:rsidR="0030234F" w:rsidRPr="007700EF" w:rsidRDefault="3958ECAA" w:rsidP="3958ECAA">
            <w:pPr>
              <w:pStyle w:val="ezdravienormal"/>
              <w:jc w:val="left"/>
              <w:rPr>
                <w:rFonts w:cstheme="majorBidi"/>
              </w:rPr>
            </w:pPr>
            <w:r w:rsidRPr="3958ECAA">
              <w:rPr>
                <w:rFonts w:cstheme="majorBidi"/>
              </w:rPr>
              <w:t xml:space="preserve">Florian </w:t>
            </w:r>
            <w:proofErr w:type="spellStart"/>
            <w:r w:rsidRPr="3958ECAA">
              <w:rPr>
                <w:rFonts w:cstheme="majorBidi"/>
              </w:rPr>
              <w:t>Clemerie</w:t>
            </w:r>
            <w:proofErr w:type="spellEnd"/>
            <w:r w:rsidRPr="3958ECAA">
              <w:rPr>
                <w:rFonts w:cstheme="majorBidi"/>
              </w:rPr>
              <w:t>, MIM Software</w:t>
            </w:r>
            <w:r w:rsidR="00D54E27">
              <w:rPr>
                <w:rFonts w:cstheme="majorBidi"/>
              </w:rPr>
              <w:t xml:space="preserve"> </w:t>
            </w:r>
            <w:r w:rsidRPr="3958ECAA">
              <w:rPr>
                <w:rFonts w:cstheme="majorBidi"/>
              </w:rPr>
              <w:t>(online)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3958ECAA" w14:paraId="50DD7B4A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27EF66CA" w14:textId="33F8791E" w:rsidR="3958ECAA" w:rsidRDefault="3958ECAA" w:rsidP="3958ECAA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60B0FC5C" w14:textId="51F2326F" w:rsidR="3958ECAA" w:rsidRDefault="3958ECAA" w:rsidP="3958ECAA">
            <w:pPr>
              <w:pStyle w:val="ezdravienormal"/>
              <w:spacing w:line="259" w:lineRule="auto"/>
              <w:jc w:val="left"/>
            </w:pPr>
            <w:r>
              <w:t>Predstavenie riešenia</w:t>
            </w:r>
          </w:p>
        </w:tc>
        <w:tc>
          <w:tcPr>
            <w:tcW w:w="1718" w:type="dxa"/>
            <w:vAlign w:val="center"/>
          </w:tcPr>
          <w:p w14:paraId="08E2F6AE" w14:textId="5A9247E4" w:rsidR="3958ECAA" w:rsidRDefault="00710E65" w:rsidP="00710E65">
            <w:pPr>
              <w:pStyle w:val="ezdravienormal"/>
            </w:pPr>
            <w:r w:rsidRPr="00710E65">
              <w:t>Áno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3D29DCD8" w:rsidR="00EC1075" w:rsidRDefault="00710E65" w:rsidP="00E105CC">
            <w:pPr>
              <w:pStyle w:val="ezdravienormal"/>
            </w:pPr>
            <w:r>
              <w:t>Bod 2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6B25C3E" w:rsidR="00EC0B8B" w:rsidRDefault="00EC0B8B" w:rsidP="004D026C">
            <w:pPr>
              <w:pStyle w:val="ezdravienormal"/>
            </w:pPr>
            <w:r>
              <w:t xml:space="preserve">Bod </w:t>
            </w:r>
            <w:r w:rsidR="00710E65">
              <w:t>3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10AE982C" w:rsidR="00040C2A" w:rsidRDefault="00710E65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D0E67A4" w14:textId="6BC4D22D" w:rsidR="00040C2A" w:rsidRDefault="00D54E27" w:rsidP="00D54E27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>ontúrovanie testovacích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4CBD0815" w:rsidR="0088627E" w:rsidRDefault="00710E65" w:rsidP="004D026C">
            <w:pPr>
              <w:pStyle w:val="ezdravienormal"/>
            </w:pPr>
            <w:r>
              <w:t>Bod 5</w:t>
            </w:r>
          </w:p>
        </w:tc>
        <w:tc>
          <w:tcPr>
            <w:tcW w:w="6633" w:type="dxa"/>
            <w:vAlign w:val="center"/>
          </w:tcPr>
          <w:p w14:paraId="7AE17E55" w14:textId="4F10D238" w:rsidR="0088627E" w:rsidRDefault="00D54E27" w:rsidP="00D54E27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>kontúrovaných testovacích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04E31826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testovaniu </w:t>
            </w:r>
            <w:r w:rsidR="00710E65">
              <w:t>n</w:t>
            </w:r>
            <w:r w:rsidR="00710E65" w:rsidRPr="00710E65">
              <w:t>ástroj</w:t>
            </w:r>
            <w:r w:rsidR="00710E65">
              <w:t>a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11EF1DFA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5F04C9FA" w14:textId="1F9030AD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57D2340A" w14:textId="337FE83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Predstavenie riešenia</w:t>
            </w:r>
          </w:p>
          <w:p w14:paraId="57763C54" w14:textId="77777777" w:rsidR="006F3BCF" w:rsidRPr="00040C2A" w:rsidRDefault="006F3BCF" w:rsidP="007542CF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</w:p>
          <w:p w14:paraId="55C56CE3" w14:textId="0A13FAD3" w:rsidR="00AA30F6" w:rsidRPr="001A6E06" w:rsidRDefault="005E0498" w:rsidP="00893C56">
            <w:pPr>
              <w:pStyle w:val="ListParagraph"/>
              <w:numPr>
                <w:ilvl w:val="0"/>
                <w:numId w:val="49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</w:rPr>
              <w:t>Zástupca u</w:t>
            </w:r>
            <w:r w:rsidR="00A117F9">
              <w:rPr>
                <w:rStyle w:val="eop"/>
              </w:rPr>
              <w:t>chádzač</w:t>
            </w:r>
            <w:r>
              <w:rPr>
                <w:rStyle w:val="eop"/>
              </w:rPr>
              <w:t>a</w:t>
            </w:r>
            <w:r w:rsidR="00A117F9">
              <w:rPr>
                <w:rStyle w:val="eop"/>
              </w:rPr>
              <w:t xml:space="preserve"> stručne opísal svoj softvér </w:t>
            </w:r>
            <w:r w:rsidR="00893C56">
              <w:rPr>
                <w:rStyle w:val="eop"/>
              </w:rPr>
              <w:t xml:space="preserve">pre </w:t>
            </w:r>
            <w:r w:rsidR="003E4394">
              <w:rPr>
                <w:rStyle w:val="eop"/>
              </w:rPr>
              <w:t xml:space="preserve"> </w:t>
            </w:r>
            <w:r w:rsidR="00893C56">
              <w:rPr>
                <w:rStyle w:val="eop"/>
              </w:rPr>
              <w:t>plánovanie</w:t>
            </w:r>
            <w:r w:rsidR="00893C56" w:rsidRPr="00893C56">
              <w:rPr>
                <w:rStyle w:val="eop"/>
              </w:rPr>
              <w:t xml:space="preserve"> rádioterapie s podporou umelej inteligencie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67A38A57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ListParagraph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ListParagraph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  <w:bookmarkStart w:id="0" w:name="_GoBack"/>
            <w:bookmarkEnd w:id="0"/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5D5C6AE2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5578B97A" w:rsidR="00B50130" w:rsidRPr="003E4394" w:rsidRDefault="00A117F9" w:rsidP="00B50130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>
              <w:rPr>
                <w:rStyle w:val="spellingerror"/>
                <w:rFonts w:cs="Calibri"/>
                <w:shd w:val="clear" w:color="auto" w:fill="FFFFFF"/>
              </w:rPr>
              <w:t>test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ovaciu množinu </w:t>
            </w:r>
            <w:proofErr w:type="spellStart"/>
            <w:r w:rsidR="00F94AA1">
              <w:rPr>
                <w:rStyle w:val="spellingerror"/>
                <w:rFonts w:cs="Calibri"/>
                <w:shd w:val="clear" w:color="auto" w:fill="FFFFFF"/>
              </w:rPr>
              <w:t>anonymyzovaných</w:t>
            </w:r>
            <w:proofErr w:type="spellEnd"/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proofErr w:type="spellStart"/>
            <w:r>
              <w:rPr>
                <w:rStyle w:val="spellingerror"/>
                <w:rFonts w:cs="Calibri"/>
                <w:shd w:val="clear" w:color="auto" w:fill="FFFFFF"/>
              </w:rPr>
              <w:t>sotvérového</w:t>
            </w:r>
            <w:proofErr w:type="spellEnd"/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57999FE4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4</w:t>
            </w:r>
          </w:p>
        </w:tc>
        <w:tc>
          <w:tcPr>
            <w:tcW w:w="7683" w:type="dxa"/>
            <w:vAlign w:val="center"/>
          </w:tcPr>
          <w:p w14:paraId="0F74C669" w14:textId="039E6BA3" w:rsidR="3958ECAA" w:rsidRDefault="00D54E27" w:rsidP="3958ECAA">
            <w:pPr>
              <w:spacing w:after="160" w:line="259" w:lineRule="auto"/>
              <w:contextualSpacing/>
              <w:jc w:val="left"/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>testovacích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60BFCE71" w14:textId="2405F484" w:rsidR="00CA1F12" w:rsidRPr="00040C2A" w:rsidRDefault="00F94AA1" w:rsidP="00CA1F12">
            <w:pPr>
              <w:pStyle w:val="ListParagraph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spellingerror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>Uchádzač spust</w:t>
            </w:r>
            <w:r w:rsidR="005E0498">
              <w:rPr>
                <w:rStyle w:val="normaltextrun"/>
                <w:rFonts w:cs="Calibri"/>
                <w:shd w:val="clear" w:color="auto" w:fill="FFFFFF"/>
              </w:rPr>
              <w:t>il</w:t>
            </w:r>
            <w:r>
              <w:rPr>
                <w:rStyle w:val="normaltextrun"/>
                <w:rFonts w:cs="Calibri"/>
                <w:shd w:val="clear" w:color="auto" w:fill="FFFFFF"/>
              </w:rPr>
              <w:t xml:space="preserve"> kontúrovanie CT vyšetrení </w:t>
            </w:r>
          </w:p>
          <w:p w14:paraId="00ACFE4E" w14:textId="001F8CFA" w:rsidR="00CA1F12" w:rsidRPr="00040C2A" w:rsidRDefault="00CA1F12" w:rsidP="003E4394">
            <w:pPr>
              <w:spacing w:after="160" w:line="259" w:lineRule="auto"/>
              <w:ind w:left="360"/>
              <w:contextualSpacing/>
              <w:rPr>
                <w:rStyle w:val="eop"/>
              </w:rPr>
            </w:pP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7DA3DFC0" w:rsidR="00CA1F12" w:rsidRPr="00040C2A" w:rsidRDefault="00040C2A" w:rsidP="00040C2A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5</w:t>
            </w:r>
          </w:p>
        </w:tc>
        <w:tc>
          <w:tcPr>
            <w:tcW w:w="7683" w:type="dxa"/>
            <w:vAlign w:val="center"/>
          </w:tcPr>
          <w:p w14:paraId="2A564983" w14:textId="4D0EAD69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A117F9">
              <w:rPr>
                <w:b/>
                <w:bCs/>
                <w:i/>
                <w:iCs/>
                <w:u w:val="single"/>
              </w:rPr>
              <w:t>testova</w:t>
            </w:r>
            <w:r w:rsidR="00EE2E3C">
              <w:rPr>
                <w:b/>
                <w:bCs/>
                <w:i/>
                <w:iCs/>
                <w:u w:val="single"/>
              </w:rPr>
              <w:t>c</w:t>
            </w:r>
            <w:r w:rsidR="00D54E27">
              <w:rPr>
                <w:b/>
                <w:bCs/>
                <w:i/>
                <w:iCs/>
                <w:u w:val="single"/>
              </w:rPr>
              <w:t>ích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751BCA63" w:rsidR="00040C2A" w:rsidRPr="00040C2A" w:rsidRDefault="00EE2E3C" w:rsidP="00EE2E3C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vykontúrované</w:t>
            </w:r>
            <w:proofErr w:type="spellEnd"/>
            <w:r>
              <w:rPr>
                <w:szCs w:val="20"/>
              </w:rPr>
              <w:t xml:space="preserve"> testovacie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684B2836" w:rsidR="006F3BCF" w:rsidRPr="00040C2A" w:rsidRDefault="00D0756A" w:rsidP="00F612E1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>Uchádzač potvrdil funkčnosť a pripravenosť nainštalovaného softvéru na</w:t>
            </w:r>
            <w:r w:rsidR="00F612E1">
              <w:rPr>
                <w:rFonts w:cstheme="majorHAnsi"/>
                <w:szCs w:val="20"/>
              </w:rPr>
              <w:t xml:space="preserve"> hlavný proces hodnotenia, tiež sa presvedčil, že zamestnanec MZSR dokáže ich riešenie správne ovládať.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2D7BEC32" w:rsidR="00317D97" w:rsidRDefault="005943F3" w:rsidP="00E354CC">
            <w:pPr>
              <w:pStyle w:val="ezdravienormal"/>
            </w:pPr>
            <w:r>
              <w:t>30</w:t>
            </w:r>
            <w:r w:rsidR="3958ECAA">
              <w:t>.5.2024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0368E4C5" w:rsidR="00317D97" w:rsidRDefault="00802AE4" w:rsidP="00843DEC">
            <w:pPr>
              <w:pStyle w:val="ezdravienormal"/>
            </w:pPr>
            <w:r>
              <w:t>3</w:t>
            </w:r>
            <w:r w:rsidR="000333AE">
              <w:t>0</w:t>
            </w:r>
            <w:r>
              <w:t>.5.2024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11A1F" w14:textId="77777777" w:rsidR="003A540F" w:rsidRDefault="003A540F" w:rsidP="00B00750">
      <w:pPr>
        <w:spacing w:after="0" w:line="240" w:lineRule="auto"/>
      </w:pPr>
      <w:r>
        <w:separator/>
      </w:r>
    </w:p>
    <w:p w14:paraId="7704033B" w14:textId="77777777" w:rsidR="003A540F" w:rsidRDefault="003A540F"/>
    <w:p w14:paraId="6FFCE4E5" w14:textId="77777777" w:rsidR="003A540F" w:rsidRDefault="003A540F"/>
    <w:p w14:paraId="53E605C6" w14:textId="77777777" w:rsidR="003A540F" w:rsidRDefault="003A540F"/>
  </w:endnote>
  <w:endnote w:type="continuationSeparator" w:id="0">
    <w:p w14:paraId="366ECC30" w14:textId="77777777" w:rsidR="003A540F" w:rsidRDefault="003A540F" w:rsidP="00B00750">
      <w:pPr>
        <w:spacing w:after="0" w:line="240" w:lineRule="auto"/>
      </w:pPr>
      <w:r>
        <w:continuationSeparator/>
      </w:r>
    </w:p>
    <w:p w14:paraId="539C12E5" w14:textId="77777777" w:rsidR="003A540F" w:rsidRDefault="003A540F"/>
    <w:p w14:paraId="258DC3A5" w14:textId="77777777" w:rsidR="003A540F" w:rsidRDefault="003A540F"/>
    <w:p w14:paraId="4A974C5C" w14:textId="77777777" w:rsidR="003A540F" w:rsidRDefault="003A540F"/>
  </w:endnote>
  <w:endnote w:type="continuationNotice" w:id="1">
    <w:p w14:paraId="60191C4B" w14:textId="77777777" w:rsidR="003A540F" w:rsidRDefault="003A54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B7687" w14:textId="121D403F" w:rsidR="00843DEC" w:rsidRDefault="00AF0CBB" w:rsidP="000A22B3">
    <w:pPr>
      <w:pStyle w:val="TOC2"/>
      <w:tabs>
        <w:tab w:val="right" w:pos="9923"/>
      </w:tabs>
      <w:ind w:left="-426"/>
    </w:pPr>
    <w:r>
      <w:rPr>
        <w:noProof/>
      </w:rPr>
      <w:pict w14:anchorId="47DF9D89">
        <v:shapetype id="_x0000_t202" coordsize="21600,21600" o:spt="202" path="m,l,21600r21600,l21600,xe">
          <v:stroke joinstyle="miter"/>
          <v:path gradientshapeok="t" o:connecttype="rect"/>
        </v:shapetype>
        <v:shape id="Text Box 389" o:spid="_x0000_s1026" type="#_x0000_t202" style="position:absolute;left:0;text-align:left;margin-left:245pt;margin-top:8.95pt;width:240pt;height:4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" filled="f" stroked="f">
          <v:textbox>
            <w:txbxContent>
              <w:p w14:paraId="23668E97" w14:textId="426F8CF5" w:rsidR="00491B68" w:rsidRDefault="00491B68" w:rsidP="002E0CC5">
                <w:pPr>
                  <w:pStyle w:val="ezdraviepaticka"/>
                </w:pPr>
                <w:r>
                  <w:t>Ministerstvo zdravotníctva Slovenskej republiky</w:t>
                </w:r>
              </w:p>
              <w:p w14:paraId="386F48A1" w14:textId="38BF7133" w:rsidR="00843DEC" w:rsidRPr="007D72AE" w:rsidRDefault="00491B68" w:rsidP="002E0CC5">
                <w:pPr>
                  <w:pStyle w:val="ezdraviepaticka"/>
                </w:pPr>
                <w:r>
                  <w:t>Limbová 2</w:t>
                </w:r>
                <w:r w:rsidR="00843DEC" w:rsidRPr="007D72AE">
                  <w:t>, 8</w:t>
                </w:r>
                <w:r>
                  <w:t xml:space="preserve">37 52 </w:t>
                </w:r>
                <w:r w:rsidR="00843DEC" w:rsidRPr="007D72AE">
                  <w:t>Bratislava, Slovenská republika</w:t>
                </w:r>
              </w:p>
              <w:p w14:paraId="20420AF4" w14:textId="3B34DCE5" w:rsidR="00843DEC" w:rsidRPr="007D72AE" w:rsidRDefault="00491B68" w:rsidP="002E0CC5">
                <w:pPr>
                  <w:pStyle w:val="ezdraviepaticka"/>
                </w:pPr>
                <w:r>
                  <w:t>office</w:t>
                </w:r>
                <w:r w:rsidR="00843DEC" w:rsidRPr="007D72AE">
                  <w:t>@</w:t>
                </w:r>
                <w:r>
                  <w:t>health</w:t>
                </w:r>
                <w:r w:rsidR="00843DEC" w:rsidRPr="007D72AE">
                  <w:t>.</w:t>
                </w:r>
                <w:r>
                  <w:t>gov.</w:t>
                </w:r>
                <w:r w:rsidR="00843DEC" w:rsidRPr="007D72AE">
                  <w:t>sk | www.</w:t>
                </w:r>
                <w:r>
                  <w:t>health.gov</w:t>
                </w:r>
                <w:r w:rsidR="00843DEC" w:rsidRPr="007D72AE">
                  <w:t>.sk</w:t>
                </w:r>
              </w:p>
              <w:p w14:paraId="57F476F0" w14:textId="77777777" w:rsidR="00843DEC" w:rsidRDefault="00843DEC" w:rsidP="00950B61">
                <w:pPr>
                  <w:pStyle w:val="ezdraviepaticka"/>
                </w:pPr>
              </w:p>
            </w:txbxContent>
          </v:textbox>
        </v:shape>
      </w:pic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236E8A53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893C56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893C56" w:rsidRPr="00893C56">
        <w:rPr>
          <w:noProof/>
          <w:lang w:val="en-US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4D2A1" w14:textId="05DF757D" w:rsidR="00843DEC" w:rsidRPr="00170F17" w:rsidRDefault="00AF0CBB" w:rsidP="00CD6BCC">
    <w:pPr>
      <w:pStyle w:val="datum"/>
      <w:rPr>
        <w:highlight w:val="yellow"/>
      </w:rPr>
    </w:pPr>
    <w:r>
      <w:rPr>
        <w:noProof/>
      </w:rPr>
      <w:pict w14:anchorId="667D3120">
        <v:shapetype id="_x0000_t202" coordsize="21600,21600" o:spt="202" path="m,l,21600r21600,l21600,xe">
          <v:stroke joinstyle="miter"/>
          <v:path gradientshapeok="t" o:connecttype="rect"/>
        </v:shapetype>
        <v:shape id="Text Box 22" o:spid="_x0000_s1025" type="#_x0000_t202" style="position:absolute;left:0;text-align:left;margin-left:257pt;margin-top:9.3pt;width:240pt;height:45pt;z-index:25165824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" filled="f" stroked="f">
          <v:textbox>
            <w:txbxContent>
              <w:p w14:paraId="271B1E04" w14:textId="3CF10263" w:rsidR="00637F4D" w:rsidRDefault="00637F4D" w:rsidP="0022670F">
                <w:pPr>
                  <w:pStyle w:val="ezdraviepaticka"/>
                </w:pPr>
                <w:r>
                  <w:t>Ministerstvo zdravotníctva Slovenskej republiky</w:t>
                </w:r>
              </w:p>
              <w:p w14:paraId="529BA626" w14:textId="434076BF" w:rsidR="00843DEC" w:rsidRPr="007D72AE" w:rsidRDefault="00843DEC" w:rsidP="0022670F">
                <w:pPr>
                  <w:pStyle w:val="ezdraviepaticka"/>
                </w:pPr>
                <w:r w:rsidRPr="007D72AE">
                  <w:t>L</w:t>
                </w:r>
                <w:r w:rsidR="00637F4D">
                  <w:t>imbová</w:t>
                </w:r>
                <w:r w:rsidRPr="007D72AE">
                  <w:t xml:space="preserve"> 2, 8</w:t>
                </w:r>
                <w:r w:rsidR="00637F4D">
                  <w:t>37 52</w:t>
                </w:r>
                <w:r w:rsidRPr="007D72AE">
                  <w:t xml:space="preserve"> Bratislava, Slovenská republika</w:t>
                </w:r>
              </w:p>
              <w:p w14:paraId="3841E1F6" w14:textId="61812091" w:rsidR="00843DEC" w:rsidRPr="007D72AE" w:rsidRDefault="00637F4D" w:rsidP="0022670F">
                <w:pPr>
                  <w:pStyle w:val="ezdraviepaticka"/>
                </w:pPr>
                <w:r>
                  <w:t>office</w:t>
                </w:r>
                <w:r w:rsidR="00843DEC" w:rsidRPr="007D72AE">
                  <w:t>@</w:t>
                </w:r>
                <w:r>
                  <w:t>health.gov</w:t>
                </w:r>
                <w:r w:rsidR="00843DEC" w:rsidRPr="007D72AE">
                  <w:t>.sk | www.</w:t>
                </w:r>
                <w:r>
                  <w:t>health.gov</w:t>
                </w:r>
                <w:r w:rsidR="00843DEC" w:rsidRPr="007D72AE">
                  <w:t>.sk</w:t>
                </w:r>
              </w:p>
              <w:p w14:paraId="0ADA2A4B" w14:textId="77777777" w:rsidR="00843DEC" w:rsidRDefault="00843DEC" w:rsidP="0022670F">
                <w:pPr>
                  <w:pStyle w:val="ezdraviepaticka"/>
                </w:pPr>
              </w:p>
            </w:txbxContent>
          </v:textbox>
        </v:shape>
      </w:pict>
    </w:r>
  </w:p>
  <w:p w14:paraId="29C170C3" w14:textId="77777777" w:rsidR="00843DEC" w:rsidRDefault="00843DEC" w:rsidP="00950B61">
    <w:pPr>
      <w:pStyle w:val="ezdravieverziadokumentu"/>
    </w:pPr>
  </w:p>
  <w:p w14:paraId="7D0FAF7E" w14:textId="5F01FEAE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893C56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893C56" w:rsidRPr="00893C56">
        <w:rPr>
          <w:noProof/>
          <w:lang w:val="en-US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4F7A0" w14:textId="77777777" w:rsidR="003A540F" w:rsidRDefault="003A540F" w:rsidP="00B00750">
      <w:pPr>
        <w:spacing w:after="0" w:line="240" w:lineRule="auto"/>
      </w:pPr>
      <w:r>
        <w:separator/>
      </w:r>
    </w:p>
    <w:p w14:paraId="2F7C62D5" w14:textId="77777777" w:rsidR="003A540F" w:rsidRDefault="003A540F"/>
    <w:p w14:paraId="51E85793" w14:textId="77777777" w:rsidR="003A540F" w:rsidRDefault="003A540F"/>
    <w:p w14:paraId="59748635" w14:textId="77777777" w:rsidR="003A540F" w:rsidRDefault="003A540F"/>
  </w:footnote>
  <w:footnote w:type="continuationSeparator" w:id="0">
    <w:p w14:paraId="44DAE303" w14:textId="77777777" w:rsidR="003A540F" w:rsidRDefault="003A540F" w:rsidP="00B00750">
      <w:pPr>
        <w:spacing w:after="0" w:line="240" w:lineRule="auto"/>
      </w:pPr>
      <w:r>
        <w:continuationSeparator/>
      </w:r>
    </w:p>
    <w:p w14:paraId="1C43C3C8" w14:textId="77777777" w:rsidR="003A540F" w:rsidRDefault="003A540F"/>
    <w:p w14:paraId="6EBA9364" w14:textId="77777777" w:rsidR="003A540F" w:rsidRDefault="003A540F"/>
    <w:p w14:paraId="06B544F7" w14:textId="77777777" w:rsidR="003A540F" w:rsidRDefault="003A540F"/>
  </w:footnote>
  <w:footnote w:type="continuationNotice" w:id="1">
    <w:p w14:paraId="2EFD3723" w14:textId="77777777" w:rsidR="003A540F" w:rsidRDefault="003A54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66F15" w14:textId="0BB3D056" w:rsidR="00843DEC" w:rsidRDefault="00843DEC" w:rsidP="007176ED">
    <w:pPr>
      <w:pStyle w:val="Footer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Footer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Footer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Footer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A39B2" w14:textId="1B1FEB5A" w:rsidR="00843DEC" w:rsidRDefault="00837907" w:rsidP="00491B68">
    <w:pPr>
      <w:pStyle w:val="Footer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 w16cid:durableId="983586525">
    <w:abstractNumId w:val="0"/>
  </w:num>
  <w:num w:numId="2" w16cid:durableId="229121763">
    <w:abstractNumId w:val="1"/>
  </w:num>
  <w:num w:numId="3" w16cid:durableId="776020402">
    <w:abstractNumId w:val="38"/>
  </w:num>
  <w:num w:numId="4" w16cid:durableId="325784938">
    <w:abstractNumId w:val="16"/>
  </w:num>
  <w:num w:numId="5" w16cid:durableId="612060916">
    <w:abstractNumId w:val="46"/>
  </w:num>
  <w:num w:numId="6" w16cid:durableId="1165047424">
    <w:abstractNumId w:val="10"/>
  </w:num>
  <w:num w:numId="7" w16cid:durableId="1019696357">
    <w:abstractNumId w:val="37"/>
  </w:num>
  <w:num w:numId="8" w16cid:durableId="598149381">
    <w:abstractNumId w:val="45"/>
  </w:num>
  <w:num w:numId="9" w16cid:durableId="367032127">
    <w:abstractNumId w:val="24"/>
  </w:num>
  <w:num w:numId="10" w16cid:durableId="345793273">
    <w:abstractNumId w:val="39"/>
  </w:num>
  <w:num w:numId="11" w16cid:durableId="1994869534">
    <w:abstractNumId w:val="44"/>
  </w:num>
  <w:num w:numId="12" w16cid:durableId="1069226778">
    <w:abstractNumId w:val="19"/>
  </w:num>
  <w:num w:numId="13" w16cid:durableId="284119963">
    <w:abstractNumId w:val="54"/>
  </w:num>
  <w:num w:numId="14" w16cid:durableId="1785689898">
    <w:abstractNumId w:val="35"/>
  </w:num>
  <w:num w:numId="15" w16cid:durableId="1252736132">
    <w:abstractNumId w:val="27"/>
  </w:num>
  <w:num w:numId="16" w16cid:durableId="1598126291">
    <w:abstractNumId w:val="34"/>
  </w:num>
  <w:num w:numId="17" w16cid:durableId="1059476643">
    <w:abstractNumId w:val="18"/>
  </w:num>
  <w:num w:numId="18" w16cid:durableId="1472937618">
    <w:abstractNumId w:val="9"/>
  </w:num>
  <w:num w:numId="19" w16cid:durableId="1395086686">
    <w:abstractNumId w:val="11"/>
  </w:num>
  <w:num w:numId="20" w16cid:durableId="501702128">
    <w:abstractNumId w:val="49"/>
  </w:num>
  <w:num w:numId="21" w16cid:durableId="866985400">
    <w:abstractNumId w:val="50"/>
  </w:num>
  <w:num w:numId="22" w16cid:durableId="1358654213">
    <w:abstractNumId w:val="31"/>
  </w:num>
  <w:num w:numId="23" w16cid:durableId="1478036579">
    <w:abstractNumId w:val="43"/>
  </w:num>
  <w:num w:numId="24" w16cid:durableId="651257231">
    <w:abstractNumId w:val="29"/>
  </w:num>
  <w:num w:numId="25" w16cid:durableId="1137575588">
    <w:abstractNumId w:val="41"/>
  </w:num>
  <w:num w:numId="26" w16cid:durableId="474493324">
    <w:abstractNumId w:val="23"/>
  </w:num>
  <w:num w:numId="27" w16cid:durableId="426076148">
    <w:abstractNumId w:val="53"/>
  </w:num>
  <w:num w:numId="28" w16cid:durableId="1282228068">
    <w:abstractNumId w:val="40"/>
  </w:num>
  <w:num w:numId="29" w16cid:durableId="2057118743">
    <w:abstractNumId w:val="51"/>
  </w:num>
  <w:num w:numId="30" w16cid:durableId="1642733411">
    <w:abstractNumId w:val="36"/>
  </w:num>
  <w:num w:numId="31" w16cid:durableId="1436560733">
    <w:abstractNumId w:val="8"/>
  </w:num>
  <w:num w:numId="32" w16cid:durableId="243805746">
    <w:abstractNumId w:val="30"/>
  </w:num>
  <w:num w:numId="33" w16cid:durableId="2116752958">
    <w:abstractNumId w:val="25"/>
  </w:num>
  <w:num w:numId="34" w16cid:durableId="1293370100">
    <w:abstractNumId w:val="42"/>
  </w:num>
  <w:num w:numId="35" w16cid:durableId="1571112502">
    <w:abstractNumId w:val="15"/>
  </w:num>
  <w:num w:numId="36" w16cid:durableId="1713462498">
    <w:abstractNumId w:val="26"/>
  </w:num>
  <w:num w:numId="37" w16cid:durableId="886991445">
    <w:abstractNumId w:val="33"/>
  </w:num>
  <w:num w:numId="38" w16cid:durableId="2038505287">
    <w:abstractNumId w:val="26"/>
    <w:lvlOverride w:ilvl="0">
      <w:startOverride w:val="1"/>
    </w:lvlOverride>
  </w:num>
  <w:num w:numId="39" w16cid:durableId="345711863">
    <w:abstractNumId w:val="26"/>
    <w:lvlOverride w:ilvl="0">
      <w:startOverride w:val="1"/>
    </w:lvlOverride>
  </w:num>
  <w:num w:numId="40" w16cid:durableId="1071847865">
    <w:abstractNumId w:val="21"/>
  </w:num>
  <w:num w:numId="41" w16cid:durableId="137116542">
    <w:abstractNumId w:val="32"/>
  </w:num>
  <w:num w:numId="42" w16cid:durableId="728768372">
    <w:abstractNumId w:val="20"/>
  </w:num>
  <w:num w:numId="43" w16cid:durableId="54013976">
    <w:abstractNumId w:val="52"/>
  </w:num>
  <w:num w:numId="44" w16cid:durableId="1529953920">
    <w:abstractNumId w:val="13"/>
  </w:num>
  <w:num w:numId="45" w16cid:durableId="873467506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41181949">
    <w:abstractNumId w:val="17"/>
  </w:num>
  <w:num w:numId="47" w16cid:durableId="1584874403">
    <w:abstractNumId w:val="48"/>
  </w:num>
  <w:num w:numId="48" w16cid:durableId="1594894828">
    <w:abstractNumId w:val="47"/>
  </w:num>
  <w:num w:numId="49" w16cid:durableId="1903563896">
    <w:abstractNumId w:val="12"/>
  </w:num>
  <w:num w:numId="50" w16cid:durableId="113672695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>
      <o:colormru v:ext="edit" colors="#191946,#eb007d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4A78"/>
    <w:rsid w:val="006F1D34"/>
    <w:rsid w:val="006F3BCF"/>
    <w:rsid w:val="006F3E46"/>
    <w:rsid w:val="00703181"/>
    <w:rsid w:val="00703660"/>
    <w:rsid w:val="00704082"/>
    <w:rsid w:val="00704232"/>
    <w:rsid w:val="0071063B"/>
    <w:rsid w:val="00710E65"/>
    <w:rsid w:val="0071133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C83"/>
    <w:rsid w:val="009359ED"/>
    <w:rsid w:val="009376DF"/>
    <w:rsid w:val="009403FC"/>
    <w:rsid w:val="00940FC3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191946,#eb007d"/>
    </o:shapedefaults>
    <o:shapelayout v:ext="edit">
      <o:idmap v:ext="edit" data="2"/>
    </o:shapelayout>
  </w:shapeDefaults>
  <w:decimalSymbol w:val="."/>
  <w:listSeparator w:val=",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E6A"/>
    <w:pPr>
      <w:spacing w:after="200" w:line="276" w:lineRule="auto"/>
    </w:pPr>
  </w:style>
  <w:style w:type="paragraph" w:styleId="Heading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al"/>
    <w:next w:val="Normal"/>
    <w:link w:val="Heading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Heading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Heading1"/>
    <w:next w:val="Normal"/>
    <w:link w:val="Heading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Heading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Heading1"/>
    <w:next w:val="Normal"/>
    <w:link w:val="Heading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Heading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al"/>
    <w:next w:val="Normal"/>
    <w:link w:val="Heading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Heading5">
    <w:name w:val="heading 5"/>
    <w:aliases w:val="ESO_Heading 5"/>
    <w:basedOn w:val="Heading3"/>
    <w:next w:val="Normal"/>
    <w:link w:val="Heading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Heading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al"/>
    <w:next w:val="Normal"/>
    <w:link w:val="Heading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Heading7">
    <w:name w:val="heading 7"/>
    <w:aliases w:val="ASAPHeading 7,MUS7"/>
    <w:basedOn w:val="Normal"/>
    <w:next w:val="Normal"/>
    <w:link w:val="Heading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Heading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al"/>
    <w:next w:val="Normal"/>
    <w:link w:val="Heading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Heading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al"/>
    <w:next w:val="Normal"/>
    <w:link w:val="Heading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Heading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Heading2Char">
    <w:name w:val="Heading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Heading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Heading3Char">
    <w:name w:val="Heading 3 Char"/>
    <w:aliases w:val="ESO_Heading 3 Char,Záhlaví 3 Char,V_Head3 Char,V_Head31 Char,V_Head32 Char,Podkapitola2 Char,ASAPHeading 3 Char,3Überschrift 3 Char,4Überschrift 3 Char,5Überschrift 3 Char,6Überschrift 3 Char,7Überschrift 3 Char,8Überschrift 3 Char"/>
    <w:link w:val="Heading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Heading4Char">
    <w:name w:val="Heading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Heading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Heading5Char">
    <w:name w:val="Heading 5 Char"/>
    <w:aliases w:val="ESO_Heading 5 Char"/>
    <w:link w:val="Heading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Heading6Char">
    <w:name w:val="Heading 6 Char"/>
    <w:aliases w:val="ASAPHeading 6 Char,MUS6 Char,h6 Char,l6 Char,hsm Char,BP Heading 6 Char,BP Heading 61 Char,BP Heading 62 Char,BP Heading 611 Char,BP Heading 63 Char,BP Heading 612 Char,BP Heading 64 Char,BP Heading 65 Char,BP Heading 66 Char,sd Char"/>
    <w:link w:val="Heading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Heading7Char">
    <w:name w:val="Heading 7 Char"/>
    <w:aliases w:val="ASAPHeading 7 Char,MUS7 Char"/>
    <w:link w:val="Heading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Heading8Char">
    <w:name w:val="Heading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Heading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Heading9Char">
    <w:name w:val="Heading 9 Char"/>
    <w:aliases w:val="h9 Char,heading9 Char,ASAPHeading 9 Char,MUS9 Char,BP Heading 9 Char,BP Heading 91 Char,BP Heading 92 Char,BP Heading 911 Char,BP Heading 93 Char,BP Heading 912 Char,BP Heading 94 Char,BP Heading 95 Char,BP Heading 96 Char,progress Char"/>
    <w:link w:val="Heading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TOC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DocumentMap">
    <w:name w:val="Document Map"/>
    <w:basedOn w:val="Normal"/>
    <w:link w:val="DocumentMap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eaderChar">
    <w:name w:val="Header Char"/>
    <w:link w:val="Header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Footer">
    <w:name w:val="footer"/>
    <w:basedOn w:val="Normal"/>
    <w:link w:val="Footer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FooterChar">
    <w:name w:val="Footer Char"/>
    <w:link w:val="Footer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TOC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TOC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TOAHeading">
    <w:name w:val="toa heading"/>
    <w:basedOn w:val="Normal"/>
    <w:next w:val="Normal"/>
    <w:semiHidden/>
    <w:rsid w:val="00B00750"/>
    <w:pPr>
      <w:spacing w:before="120" w:after="240"/>
    </w:pPr>
    <w:rPr>
      <w:b/>
      <w:sz w:val="40"/>
    </w:rPr>
  </w:style>
  <w:style w:type="character" w:styleId="HTMLAcronym">
    <w:name w:val="HTML Acronym"/>
    <w:basedOn w:val="DefaultParagraphFont"/>
    <w:uiPriority w:val="99"/>
    <w:unhideWhenUsed/>
    <w:rsid w:val="00266129"/>
  </w:style>
  <w:style w:type="character" w:styleId="Hyperlink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al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trong">
    <w:name w:val="Strong"/>
    <w:uiPriority w:val="99"/>
    <w:rsid w:val="00A62470"/>
    <w:rPr>
      <w:b/>
      <w:bCs/>
    </w:rPr>
  </w:style>
  <w:style w:type="paragraph" w:styleId="ListBullet">
    <w:name w:val="List Bullet"/>
    <w:aliases w:val="Round Bullet"/>
    <w:basedOn w:val="Normal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al"/>
    <w:rsid w:val="00B00750"/>
    <w:pPr>
      <w:suppressAutoHyphens/>
      <w:spacing w:before="40" w:after="40"/>
      <w:jc w:val="center"/>
    </w:pPr>
    <w:rPr>
      <w:sz w:val="18"/>
    </w:rPr>
  </w:style>
  <w:style w:type="table" w:styleId="TableGrid">
    <w:name w:val="Table Grid"/>
    <w:basedOn w:val="TableNormal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FootnoteText">
    <w:name w:val="footnote text"/>
    <w:basedOn w:val="Normal"/>
    <w:link w:val="FootnoteTextChar2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FootnoteTextChar2">
    <w:name w:val="Footnote Text Char2"/>
    <w:link w:val="FootnoteText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FootnoteReference">
    <w:name w:val="footnote reference"/>
    <w:rsid w:val="00B00750"/>
    <w:rPr>
      <w:vertAlign w:val="superscript"/>
    </w:rPr>
  </w:style>
  <w:style w:type="paragraph" w:styleId="Revision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ListParagraph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al"/>
    <w:link w:val="ListParagraph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ListNumber">
    <w:name w:val="List Number"/>
    <w:basedOn w:val="Normal"/>
    <w:rsid w:val="00B00750"/>
    <w:pPr>
      <w:numPr>
        <w:numId w:val="2"/>
      </w:numPr>
    </w:pPr>
  </w:style>
  <w:style w:type="paragraph" w:styleId="TOC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TOC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TOC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TOC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TOC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TOC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al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ListBullet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ListBullet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TableTheme">
    <w:name w:val="Table Theme"/>
    <w:basedOn w:val="TableNormal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al"/>
    <w:next w:val="Normal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al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al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al"/>
    <w:next w:val="Normal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al"/>
    <w:next w:val="Normal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al"/>
    <w:next w:val="Normal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al"/>
    <w:next w:val="Normal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al"/>
    <w:next w:val="Normal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al"/>
    <w:next w:val="Normal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al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al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Title">
    <w:name w:val="Title"/>
    <w:basedOn w:val="Normal"/>
    <w:next w:val="Normal"/>
    <w:link w:val="TitleChar1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TitleChar1">
    <w:name w:val="Title Char1"/>
    <w:link w:val="Title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al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al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Subtitle">
    <w:name w:val="Subtitle"/>
    <w:basedOn w:val="Normal"/>
    <w:next w:val="Normal"/>
    <w:link w:val="SubtitleChar1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SubtitleChar1">
    <w:name w:val="Subtitle Char1"/>
    <w:link w:val="Subtitle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al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oteHeading">
    <w:name w:val="Note Heading"/>
    <w:basedOn w:val="Normal"/>
    <w:next w:val="Normal"/>
    <w:link w:val="NoteHeading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oteHeadingChar">
    <w:name w:val="Note Heading Char"/>
    <w:link w:val="NoteHeading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al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TOCHeading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NoSpacing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al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FollowedHyperlink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235B7D"/>
    <w:rPr>
      <w:color w:val="808080"/>
    </w:rPr>
  </w:style>
  <w:style w:type="character" w:styleId="PageNumber">
    <w:name w:val="page number"/>
    <w:basedOn w:val="DefaultParagraphFont"/>
    <w:uiPriority w:val="99"/>
    <w:semiHidden/>
    <w:unhideWhenUsed/>
    <w:rsid w:val="00726739"/>
  </w:style>
  <w:style w:type="paragraph" w:customStyle="1" w:styleId="BasicParagraph">
    <w:name w:val="[Basic Paragraph]"/>
    <w:basedOn w:val="Normal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LightShading-Accent1">
    <w:name w:val="Light Shading Accent 1"/>
    <w:basedOn w:val="TableNormal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LightList-Accent1">
    <w:name w:val="Light List Accent 1"/>
    <w:basedOn w:val="TableNormal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Emphasis">
    <w:name w:val="Emphasis"/>
    <w:basedOn w:val="DefaultParagraphFont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DefaultParagraphFont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DefaultParagraphFont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DefaultParagraphFont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DefaultParagraphFont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TableNormal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TableNormal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TableNormal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al"/>
    <w:link w:val="TableNormal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al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54D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DE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D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D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DEC"/>
    <w:rPr>
      <w:b/>
      <w:bCs/>
    </w:rPr>
  </w:style>
  <w:style w:type="character" w:customStyle="1" w:styleId="ListParagraphChar">
    <w:name w:val="List Paragraph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DefaultParagraphFont"/>
    <w:link w:val="ListParagraph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DefaultParagraphFont"/>
    <w:rsid w:val="007326F0"/>
  </w:style>
  <w:style w:type="character" w:customStyle="1" w:styleId="spellingerror">
    <w:name w:val="spellingerror"/>
    <w:basedOn w:val="DefaultParagraphFont"/>
    <w:rsid w:val="007326F0"/>
  </w:style>
  <w:style w:type="character" w:customStyle="1" w:styleId="eop">
    <w:name w:val="eop"/>
    <w:basedOn w:val="DefaultParagraphFont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E33350-D448-465C-86FB-2111BEA2EE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eSO1_SB_Projektovy_dokument_20111012_2%200.dotx</Template>
  <TotalTime>0</TotalTime>
  <Pages>1</Pages>
  <Words>290</Words>
  <Characters>1656</Characters>
  <Application>Microsoft Office Word</Application>
  <DocSecurity>4</DocSecurity>
  <Lines>13</Lines>
  <Paragraphs>3</Paragraphs>
  <ScaleCrop>false</ScaleCrop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Hostiteľský používateľ</cp:lastModifiedBy>
  <cp:revision>3</cp:revision>
  <dcterms:created xsi:type="dcterms:W3CDTF">2024-04-12T00:31:00Z</dcterms:created>
  <dcterms:modified xsi:type="dcterms:W3CDTF">2024-06-03T14:31:00Z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